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C0B5" w14:textId="77777777" w:rsidR="00DB0A4D" w:rsidRPr="006601B2" w:rsidRDefault="00DB0A4D" w:rsidP="00DB0A4D">
      <w:pPr>
        <w:widowControl/>
        <w:jc w:val="center"/>
        <w:rPr>
          <w:rFonts w:ascii="HG丸ｺﾞｼｯｸM-PRO" w:eastAsia="HG丸ｺﾞｼｯｸM-PRO" w:hAnsi="HG丸ｺﾞｼｯｸM-PRO"/>
          <w:b/>
          <w:color w:val="0070C0"/>
          <w:sz w:val="32"/>
        </w:rPr>
      </w:pPr>
      <w:r w:rsidRPr="006601B2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市民活動プラザ　活動共同スペース利用団体募集要項</w:t>
      </w:r>
    </w:p>
    <w:p w14:paraId="6CD0AD87" w14:textId="77777777" w:rsidR="00FB2EAB" w:rsidRPr="00C25851" w:rsidRDefault="00FB2EAB" w:rsidP="00FB2EAB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0"/>
        </w:rPr>
      </w:pPr>
      <w:r w:rsidRPr="00C25851">
        <w:rPr>
          <w:rFonts w:ascii="HG丸ｺﾞｼｯｸM-PRO" w:eastAsia="HG丸ｺﾞｼｯｸM-PRO" w:hAnsi="HG丸ｺﾞｼｯｸM-PRO" w:hint="eastAsia"/>
          <w:sz w:val="20"/>
        </w:rPr>
        <w:t>設置場所　：　佐賀市市民活動プラザ（佐賀市白山2丁目1番12号　佐賀商工ビル7階）</w:t>
      </w:r>
    </w:p>
    <w:p w14:paraId="1C9E02B7" w14:textId="77777777" w:rsidR="00FB2EAB" w:rsidRPr="00C25851" w:rsidRDefault="00FB2EAB" w:rsidP="00FB2EAB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0"/>
        </w:rPr>
      </w:pPr>
      <w:r w:rsidRPr="00C25851">
        <w:rPr>
          <w:rFonts w:ascii="HG丸ｺﾞｼｯｸM-PRO" w:eastAsia="HG丸ｺﾞｼｯｸM-PRO" w:hAnsi="HG丸ｺﾞｼｯｸM-PRO" w:hint="eastAsia"/>
          <w:sz w:val="20"/>
        </w:rPr>
        <w:t xml:space="preserve">設置数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C25851">
        <w:rPr>
          <w:rFonts w:ascii="HG丸ｺﾞｼｯｸM-PRO" w:eastAsia="HG丸ｺﾞｼｯｸM-PRO" w:hAnsi="HG丸ｺﾞｼｯｸM-PRO" w:hint="eastAsia"/>
          <w:sz w:val="20"/>
        </w:rPr>
        <w:t>：　６ブース</w:t>
      </w:r>
    </w:p>
    <w:p w14:paraId="74DAE4E5" w14:textId="77777777" w:rsidR="00F93F8D" w:rsidRDefault="00F93F8D" w:rsidP="00F93F8D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w:drawing>
          <wp:inline distT="0" distB="0" distL="0" distR="0" wp14:anchorId="633B84C6" wp14:editId="7D618AED">
            <wp:extent cx="5176300" cy="360152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1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285" cy="360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C0ACC" w14:textId="17823B56" w:rsidR="00FB2EAB" w:rsidRPr="00C25851" w:rsidRDefault="00FB2EAB" w:rsidP="00FB2EAB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0"/>
        </w:rPr>
      </w:pPr>
      <w:r w:rsidRPr="00C25851">
        <w:rPr>
          <w:rFonts w:ascii="HG丸ｺﾞｼｯｸM-PRO" w:eastAsia="HG丸ｺﾞｼｯｸM-PRO" w:hAnsi="HG丸ｺﾞｼｯｸM-PRO" w:hint="eastAsia"/>
          <w:sz w:val="20"/>
        </w:rPr>
        <w:t xml:space="preserve">利用期間　：　</w:t>
      </w:r>
      <w:r w:rsidR="0099719F" w:rsidRPr="006601B2">
        <w:rPr>
          <w:rFonts w:ascii="HG丸ｺﾞｼｯｸM-PRO" w:eastAsia="HG丸ｺﾞｼｯｸM-PRO" w:hAnsi="HG丸ｺﾞｼｯｸM-PRO" w:hint="eastAsia"/>
          <w:color w:val="0070C0"/>
          <w:sz w:val="20"/>
        </w:rPr>
        <w:t>20</w:t>
      </w:r>
      <w:r w:rsidR="000E4BF8" w:rsidRPr="006601B2">
        <w:rPr>
          <w:rFonts w:ascii="HG丸ｺﾞｼｯｸM-PRO" w:eastAsia="HG丸ｺﾞｼｯｸM-PRO" w:hAnsi="HG丸ｺﾞｼｯｸM-PRO" w:hint="eastAsia"/>
          <w:color w:val="0070C0"/>
          <w:sz w:val="20"/>
        </w:rPr>
        <w:t>2</w:t>
      </w:r>
      <w:r w:rsidR="00280928">
        <w:rPr>
          <w:rFonts w:ascii="HG丸ｺﾞｼｯｸM-PRO" w:eastAsia="HG丸ｺﾞｼｯｸM-PRO" w:hAnsi="HG丸ｺﾞｼｯｸM-PRO" w:hint="eastAsia"/>
          <w:color w:val="0070C0"/>
          <w:sz w:val="20"/>
        </w:rPr>
        <w:t>2</w:t>
      </w:r>
      <w:r w:rsidRPr="006601B2">
        <w:rPr>
          <w:rFonts w:ascii="HG丸ｺﾞｼｯｸM-PRO" w:eastAsia="HG丸ｺﾞｼｯｸM-PRO" w:hAnsi="HG丸ｺﾞｼｯｸM-PRO" w:hint="eastAsia"/>
          <w:color w:val="0070C0"/>
          <w:sz w:val="20"/>
        </w:rPr>
        <w:t>年４月</w:t>
      </w:r>
      <w:r w:rsidR="00B600C2" w:rsidRPr="006601B2">
        <w:rPr>
          <w:rFonts w:ascii="HG丸ｺﾞｼｯｸM-PRO" w:eastAsia="HG丸ｺﾞｼｯｸM-PRO" w:hAnsi="HG丸ｺﾞｼｯｸM-PRO" w:hint="eastAsia"/>
          <w:color w:val="0070C0"/>
          <w:sz w:val="20"/>
        </w:rPr>
        <w:t>1</w:t>
      </w:r>
      <w:r w:rsidRPr="006601B2">
        <w:rPr>
          <w:rFonts w:ascii="HG丸ｺﾞｼｯｸM-PRO" w:eastAsia="HG丸ｺﾞｼｯｸM-PRO" w:hAnsi="HG丸ｺﾞｼｯｸM-PRO" w:hint="eastAsia"/>
          <w:color w:val="0070C0"/>
          <w:sz w:val="20"/>
        </w:rPr>
        <w:t>日（</w:t>
      </w:r>
      <w:r w:rsidR="00EB14C7">
        <w:rPr>
          <w:rFonts w:ascii="HG丸ｺﾞｼｯｸM-PRO" w:eastAsia="HG丸ｺﾞｼｯｸM-PRO" w:hAnsi="HG丸ｺﾞｼｯｸM-PRO" w:hint="eastAsia"/>
          <w:color w:val="0070C0"/>
          <w:sz w:val="20"/>
        </w:rPr>
        <w:t>金</w:t>
      </w:r>
      <w:r w:rsidRPr="006601B2">
        <w:rPr>
          <w:rFonts w:ascii="HG丸ｺﾞｼｯｸM-PRO" w:eastAsia="HG丸ｺﾞｼｯｸM-PRO" w:hAnsi="HG丸ｺﾞｼｯｸM-PRO" w:hint="eastAsia"/>
          <w:color w:val="0070C0"/>
          <w:sz w:val="20"/>
        </w:rPr>
        <w:t>）</w:t>
      </w:r>
      <w:r w:rsidR="00266EC7" w:rsidRPr="006601B2">
        <w:rPr>
          <w:rFonts w:ascii="HG丸ｺﾞｼｯｸM-PRO" w:eastAsia="HG丸ｺﾞｼｯｸM-PRO" w:hAnsi="HG丸ｺﾞｼｯｸM-PRO" w:hint="eastAsia"/>
          <w:color w:val="0070C0"/>
          <w:sz w:val="20"/>
        </w:rPr>
        <w:t>～</w:t>
      </w:r>
      <w:r w:rsidR="00394B48" w:rsidRPr="006601B2">
        <w:rPr>
          <w:rFonts w:ascii="HG丸ｺﾞｼｯｸM-PRO" w:eastAsia="HG丸ｺﾞｼｯｸM-PRO" w:hAnsi="HG丸ｺﾞｼｯｸM-PRO" w:hint="eastAsia"/>
          <w:color w:val="0070C0"/>
          <w:sz w:val="20"/>
        </w:rPr>
        <w:t xml:space="preserve"> </w:t>
      </w:r>
      <w:r w:rsidR="0099719F" w:rsidRPr="006601B2">
        <w:rPr>
          <w:rFonts w:ascii="HG丸ｺﾞｼｯｸM-PRO" w:eastAsia="HG丸ｺﾞｼｯｸM-PRO" w:hAnsi="HG丸ｺﾞｼｯｸM-PRO" w:hint="eastAsia"/>
          <w:color w:val="0070C0"/>
          <w:sz w:val="20"/>
        </w:rPr>
        <w:t>202</w:t>
      </w:r>
      <w:r w:rsidR="00280928">
        <w:rPr>
          <w:rFonts w:ascii="HG丸ｺﾞｼｯｸM-PRO" w:eastAsia="HG丸ｺﾞｼｯｸM-PRO" w:hAnsi="HG丸ｺﾞｼｯｸM-PRO" w:hint="eastAsia"/>
          <w:color w:val="0070C0"/>
          <w:sz w:val="20"/>
        </w:rPr>
        <w:t>３</w:t>
      </w:r>
      <w:r w:rsidRPr="006601B2">
        <w:rPr>
          <w:rFonts w:ascii="HG丸ｺﾞｼｯｸM-PRO" w:eastAsia="HG丸ｺﾞｼｯｸM-PRO" w:hAnsi="HG丸ｺﾞｼｯｸM-PRO" w:hint="eastAsia"/>
          <w:color w:val="0070C0"/>
          <w:sz w:val="20"/>
        </w:rPr>
        <w:t>年３月３１日（</w:t>
      </w:r>
      <w:r w:rsidR="00280928">
        <w:rPr>
          <w:rFonts w:ascii="HG丸ｺﾞｼｯｸM-PRO" w:eastAsia="HG丸ｺﾞｼｯｸM-PRO" w:hAnsi="HG丸ｺﾞｼｯｸM-PRO" w:hint="eastAsia"/>
          <w:color w:val="0070C0"/>
          <w:sz w:val="20"/>
        </w:rPr>
        <w:t>金</w:t>
      </w:r>
      <w:r w:rsidR="00EF2D3E" w:rsidRPr="006601B2">
        <w:rPr>
          <w:rFonts w:ascii="HG丸ｺﾞｼｯｸM-PRO" w:eastAsia="HG丸ｺﾞｼｯｸM-PRO" w:hAnsi="HG丸ｺﾞｼｯｸM-PRO" w:hint="eastAsia"/>
          <w:color w:val="0070C0"/>
          <w:sz w:val="20"/>
        </w:rPr>
        <w:t>）</w:t>
      </w:r>
      <w:r w:rsidRPr="006601B2">
        <w:rPr>
          <w:rFonts w:ascii="HG丸ｺﾞｼｯｸM-PRO" w:eastAsia="HG丸ｺﾞｼｯｸM-PRO" w:hAnsi="HG丸ｺﾞｼｯｸM-PRO" w:hint="eastAsia"/>
          <w:color w:val="0070C0"/>
          <w:sz w:val="20"/>
        </w:rPr>
        <w:t>まで</w:t>
      </w:r>
    </w:p>
    <w:p w14:paraId="7386F345" w14:textId="77777777" w:rsidR="00FB2EAB" w:rsidRPr="00C25851" w:rsidRDefault="00FB2EAB" w:rsidP="00FB2EAB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0"/>
        </w:rPr>
      </w:pPr>
      <w:r w:rsidRPr="00C25851">
        <w:rPr>
          <w:rFonts w:ascii="HG丸ｺﾞｼｯｸM-PRO" w:eastAsia="HG丸ｺﾞｼｯｸM-PRO" w:hAnsi="HG丸ｺﾞｼｯｸM-PRO" w:hint="eastAsia"/>
          <w:sz w:val="20"/>
        </w:rPr>
        <w:t xml:space="preserve">利用料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C25851">
        <w:rPr>
          <w:rFonts w:ascii="HG丸ｺﾞｼｯｸM-PRO" w:eastAsia="HG丸ｺﾞｼｯｸM-PRO" w:hAnsi="HG丸ｺﾞｼｯｸM-PRO" w:hint="eastAsia"/>
          <w:sz w:val="20"/>
        </w:rPr>
        <w:t xml:space="preserve">：　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4536"/>
      </w:tblGrid>
      <w:tr w:rsidR="00FB2EAB" w:rsidRPr="00C25851" w14:paraId="67E590E7" w14:textId="77777777" w:rsidTr="00A07F98">
        <w:trPr>
          <w:trHeight w:val="441"/>
        </w:trPr>
        <w:tc>
          <w:tcPr>
            <w:tcW w:w="2268" w:type="dxa"/>
            <w:vAlign w:val="center"/>
          </w:tcPr>
          <w:p w14:paraId="1B2FA2FE" w14:textId="77777777" w:rsidR="00FB2EAB" w:rsidRPr="00C25851" w:rsidRDefault="00FB2EAB" w:rsidP="00A07F9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25851">
              <w:rPr>
                <w:rFonts w:ascii="HG丸ｺﾞｼｯｸM-PRO" w:eastAsia="HG丸ｺﾞｼｯｸM-PRO" w:hAnsi="HG丸ｺﾞｼｯｸM-PRO" w:hint="eastAsia"/>
                <w:sz w:val="20"/>
              </w:rPr>
              <w:t>利用料金</w:t>
            </w:r>
          </w:p>
        </w:tc>
        <w:tc>
          <w:tcPr>
            <w:tcW w:w="4536" w:type="dxa"/>
            <w:vAlign w:val="center"/>
          </w:tcPr>
          <w:p w14:paraId="0D8CA6BE" w14:textId="77777777" w:rsidR="00FB2EAB" w:rsidRPr="00C25851" w:rsidRDefault="00FB2EAB" w:rsidP="00A07F9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25851">
              <w:rPr>
                <w:rFonts w:ascii="HG丸ｺﾞｼｯｸM-PRO" w:eastAsia="HG丸ｺﾞｼｯｸM-PRO" w:hAnsi="HG丸ｺﾞｼｯｸM-PRO" w:hint="eastAsia"/>
                <w:sz w:val="20"/>
              </w:rPr>
              <w:t>４月からの年契約で年度分全納の場合</w:t>
            </w:r>
          </w:p>
        </w:tc>
      </w:tr>
      <w:tr w:rsidR="00FB2EAB" w:rsidRPr="00C25851" w14:paraId="76FE4CB9" w14:textId="77777777" w:rsidTr="00A07F98">
        <w:trPr>
          <w:trHeight w:val="441"/>
        </w:trPr>
        <w:tc>
          <w:tcPr>
            <w:tcW w:w="2268" w:type="dxa"/>
            <w:vAlign w:val="center"/>
          </w:tcPr>
          <w:p w14:paraId="6CF4CB80" w14:textId="77777777" w:rsidR="00FB2EAB" w:rsidRPr="00C25851" w:rsidRDefault="00FB2EAB" w:rsidP="00A07F9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25851">
              <w:rPr>
                <w:rFonts w:ascii="HG丸ｺﾞｼｯｸM-PRO" w:eastAsia="HG丸ｺﾞｼｯｸM-PRO" w:hAnsi="HG丸ｺﾞｼｯｸM-PRO" w:hint="eastAsia"/>
                <w:sz w:val="20"/>
              </w:rPr>
              <w:t>5,000円　/　月</w:t>
            </w:r>
          </w:p>
        </w:tc>
        <w:tc>
          <w:tcPr>
            <w:tcW w:w="4536" w:type="dxa"/>
            <w:vAlign w:val="center"/>
          </w:tcPr>
          <w:p w14:paraId="062FE8B0" w14:textId="77777777" w:rsidR="00FB2EAB" w:rsidRPr="00C25851" w:rsidRDefault="00FB2EAB" w:rsidP="00A07F9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25851">
              <w:rPr>
                <w:rFonts w:ascii="HG丸ｺﾞｼｯｸM-PRO" w:eastAsia="HG丸ｺﾞｼｯｸM-PRO" w:hAnsi="HG丸ｺﾞｼｯｸM-PRO" w:hint="eastAsia"/>
                <w:sz w:val="20"/>
              </w:rPr>
              <w:t>年額　54,000円</w:t>
            </w:r>
          </w:p>
        </w:tc>
      </w:tr>
    </w:tbl>
    <w:p w14:paraId="14D25C88" w14:textId="4BB6E120" w:rsidR="00DB0A4D" w:rsidRPr="008B24D0" w:rsidRDefault="00DB0A4D" w:rsidP="008B24D0">
      <w:pPr>
        <w:ind w:firstLineChars="500" w:firstLine="800"/>
        <w:rPr>
          <w:rFonts w:ascii="HG丸ｺﾞｼｯｸM-PRO" w:eastAsia="HG丸ｺﾞｼｯｸM-PRO" w:hAnsi="HG丸ｺﾞｼｯｸM-PRO"/>
          <w:sz w:val="16"/>
          <w:szCs w:val="16"/>
        </w:rPr>
      </w:pPr>
      <w:r w:rsidRPr="008B24D0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6601B2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１</w:t>
      </w:r>
      <w:r w:rsidR="00894A10" w:rsidRPr="006601B2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0％</w:t>
      </w:r>
      <w:r w:rsidRPr="006601B2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割引対象は</w:t>
      </w:r>
      <w:r w:rsidR="00FB2EAB" w:rsidRPr="006601B2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適用</w:t>
      </w:r>
      <w:r w:rsidRPr="006601B2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期間（</w:t>
      </w:r>
      <w:r w:rsidR="0099719F" w:rsidRPr="006601B2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20</w:t>
      </w:r>
      <w:r w:rsidR="000E4BF8" w:rsidRPr="006601B2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2</w:t>
      </w:r>
      <w:r w:rsidR="00280928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2</w:t>
      </w:r>
      <w:r w:rsidR="00894A10" w:rsidRPr="006601B2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.</w:t>
      </w:r>
      <w:r w:rsidRPr="006601B2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4/1～</w:t>
      </w:r>
      <w:r w:rsidR="0099719F" w:rsidRPr="006601B2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20</w:t>
      </w:r>
      <w:r w:rsidR="000E4BF8" w:rsidRPr="006601B2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2</w:t>
      </w:r>
      <w:r w:rsidR="00280928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２</w:t>
      </w:r>
      <w:r w:rsidR="00305176" w:rsidRPr="006601B2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.</w:t>
      </w:r>
      <w:r w:rsidR="00EF2D3E" w:rsidRPr="006601B2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4</w:t>
      </w:r>
      <w:r w:rsidRPr="006601B2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/3</w:t>
      </w:r>
      <w:r w:rsidR="00EF2D3E" w:rsidRPr="006601B2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0</w:t>
      </w:r>
      <w:r w:rsidRPr="006601B2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）に、全納された団体に限ります</w:t>
      </w:r>
      <w:r w:rsidR="00FB2EAB" w:rsidRPr="006601B2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。</w:t>
      </w:r>
    </w:p>
    <w:p w14:paraId="653482AE" w14:textId="77777777" w:rsidR="00FB2EAB" w:rsidRPr="00FB2EAB" w:rsidRDefault="00FB2EAB" w:rsidP="00FB2EAB">
      <w:pPr>
        <w:rPr>
          <w:rFonts w:ascii="HG丸ｺﾞｼｯｸM-PRO" w:eastAsia="HG丸ｺﾞｼｯｸM-PRO" w:hAnsi="HG丸ｺﾞｼｯｸM-PRO"/>
          <w:sz w:val="20"/>
        </w:rPr>
      </w:pPr>
      <w:r w:rsidRPr="008B24D0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※</w:t>
      </w:r>
      <w:r w:rsidRPr="006601B2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ただし、途中解約による返金はできません。</w:t>
      </w:r>
    </w:p>
    <w:p w14:paraId="2A862CAC" w14:textId="5E21CF84" w:rsidR="00DB0A4D" w:rsidRPr="00AE68CE" w:rsidRDefault="00DB0A4D" w:rsidP="00DB0A4D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0"/>
        </w:rPr>
      </w:pPr>
      <w:r w:rsidRPr="00AE68CE">
        <w:rPr>
          <w:rFonts w:ascii="HG丸ｺﾞｼｯｸM-PRO" w:eastAsia="HG丸ｺﾞｼｯｸM-PRO" w:hAnsi="HG丸ｺﾞｼｯｸM-PRO" w:hint="eastAsia"/>
          <w:sz w:val="20"/>
        </w:rPr>
        <w:t>申込方法　：　申込用紙に必要事項を記入の上、</w:t>
      </w:r>
      <w:r w:rsidR="0099719F">
        <w:rPr>
          <w:rFonts w:ascii="HG丸ｺﾞｼｯｸM-PRO" w:eastAsia="HG丸ｺﾞｼｯｸM-PRO" w:hAnsi="HG丸ｺﾞｼｯｸM-PRO" w:hint="eastAsia"/>
          <w:b/>
          <w:color w:val="FF0000"/>
          <w:sz w:val="20"/>
          <w:u w:val="single"/>
        </w:rPr>
        <w:t>20</w:t>
      </w:r>
      <w:r w:rsidR="000E4BF8">
        <w:rPr>
          <w:rFonts w:ascii="HG丸ｺﾞｼｯｸM-PRO" w:eastAsia="HG丸ｺﾞｼｯｸM-PRO" w:hAnsi="HG丸ｺﾞｼｯｸM-PRO" w:hint="eastAsia"/>
          <w:b/>
          <w:color w:val="FF0000"/>
          <w:sz w:val="20"/>
          <w:u w:val="single"/>
        </w:rPr>
        <w:t>2</w:t>
      </w:r>
      <w:r w:rsidR="00280928">
        <w:rPr>
          <w:rFonts w:ascii="HG丸ｺﾞｼｯｸM-PRO" w:eastAsia="HG丸ｺﾞｼｯｸM-PRO" w:hAnsi="HG丸ｺﾞｼｯｸM-PRO" w:hint="eastAsia"/>
          <w:b/>
          <w:color w:val="FF0000"/>
          <w:sz w:val="20"/>
          <w:u w:val="single"/>
        </w:rPr>
        <w:t>２</w:t>
      </w:r>
      <w:r w:rsidR="00894A10" w:rsidRPr="00357775">
        <w:rPr>
          <w:rFonts w:ascii="HG丸ｺﾞｼｯｸM-PRO" w:eastAsia="HG丸ｺﾞｼｯｸM-PRO" w:hAnsi="HG丸ｺﾞｼｯｸM-PRO" w:hint="eastAsia"/>
          <w:b/>
          <w:color w:val="FF0000"/>
          <w:sz w:val="20"/>
          <w:u w:val="single"/>
        </w:rPr>
        <w:t>年</w:t>
      </w:r>
      <w:r w:rsidR="00471358" w:rsidRPr="00357775">
        <w:rPr>
          <w:rFonts w:ascii="HG丸ｺﾞｼｯｸM-PRO" w:eastAsia="HG丸ｺﾞｼｯｸM-PRO" w:hAnsi="HG丸ｺﾞｼｯｸM-PRO" w:hint="eastAsia"/>
          <w:b/>
          <w:color w:val="FF0000"/>
          <w:sz w:val="20"/>
          <w:u w:val="single"/>
        </w:rPr>
        <w:t>2</w:t>
      </w:r>
      <w:r w:rsidRPr="00357775">
        <w:rPr>
          <w:rFonts w:ascii="HG丸ｺﾞｼｯｸM-PRO" w:eastAsia="HG丸ｺﾞｼｯｸM-PRO" w:hAnsi="HG丸ｺﾞｼｯｸM-PRO" w:hint="eastAsia"/>
          <w:b/>
          <w:color w:val="FF0000"/>
          <w:sz w:val="20"/>
          <w:u w:val="single"/>
        </w:rPr>
        <w:t>月</w:t>
      </w:r>
      <w:r w:rsidR="00964A9D" w:rsidRPr="00357775">
        <w:rPr>
          <w:rFonts w:ascii="HG丸ｺﾞｼｯｸM-PRO" w:eastAsia="HG丸ｺﾞｼｯｸM-PRO" w:hAnsi="HG丸ｺﾞｼｯｸM-PRO" w:hint="eastAsia"/>
          <w:b/>
          <w:color w:val="FF0000"/>
          <w:sz w:val="20"/>
          <w:u w:val="single"/>
        </w:rPr>
        <w:t>1</w:t>
      </w:r>
      <w:r w:rsidRPr="00357775">
        <w:rPr>
          <w:rFonts w:ascii="HG丸ｺﾞｼｯｸM-PRO" w:eastAsia="HG丸ｺﾞｼｯｸM-PRO" w:hAnsi="HG丸ｺﾞｼｯｸM-PRO" w:hint="eastAsia"/>
          <w:b/>
          <w:color w:val="FF0000"/>
          <w:sz w:val="20"/>
          <w:u w:val="single"/>
        </w:rPr>
        <w:t>日（</w:t>
      </w:r>
      <w:r w:rsidR="00280928">
        <w:rPr>
          <w:rFonts w:ascii="HG丸ｺﾞｼｯｸM-PRO" w:eastAsia="HG丸ｺﾞｼｯｸM-PRO" w:hAnsi="HG丸ｺﾞｼｯｸM-PRO" w:hint="eastAsia"/>
          <w:b/>
          <w:color w:val="FF0000"/>
          <w:sz w:val="20"/>
          <w:u w:val="single"/>
        </w:rPr>
        <w:t>火</w:t>
      </w:r>
      <w:r w:rsidRPr="00357775">
        <w:rPr>
          <w:rFonts w:ascii="HG丸ｺﾞｼｯｸM-PRO" w:eastAsia="HG丸ｺﾞｼｯｸM-PRO" w:hAnsi="HG丸ｺﾞｼｯｸM-PRO" w:hint="eastAsia"/>
          <w:b/>
          <w:color w:val="FF0000"/>
          <w:sz w:val="20"/>
          <w:u w:val="single"/>
        </w:rPr>
        <w:t>）</w:t>
      </w:r>
      <w:r w:rsidR="00530F27" w:rsidRPr="00357775">
        <w:rPr>
          <w:rFonts w:ascii="HG丸ｺﾞｼｯｸM-PRO" w:eastAsia="HG丸ｺﾞｼｯｸM-PRO" w:hAnsi="HG丸ｺﾞｼｯｸM-PRO" w:hint="eastAsia"/>
          <w:b/>
          <w:color w:val="FF0000"/>
          <w:sz w:val="20"/>
          <w:u w:val="single"/>
        </w:rPr>
        <w:t>～</w:t>
      </w:r>
      <w:r w:rsidR="005A07C7" w:rsidRPr="00357775">
        <w:rPr>
          <w:rFonts w:ascii="HG丸ｺﾞｼｯｸM-PRO" w:eastAsia="HG丸ｺﾞｼｯｸM-PRO" w:hAnsi="HG丸ｺﾞｼｯｸM-PRO" w:hint="eastAsia"/>
          <w:b/>
          <w:color w:val="FF0000"/>
          <w:sz w:val="20"/>
          <w:u w:val="single"/>
        </w:rPr>
        <w:t>2</w:t>
      </w:r>
      <w:r w:rsidR="00530F27" w:rsidRPr="00357775">
        <w:rPr>
          <w:rFonts w:ascii="HG丸ｺﾞｼｯｸM-PRO" w:eastAsia="HG丸ｺﾞｼｯｸM-PRO" w:hAnsi="HG丸ｺﾞｼｯｸM-PRO" w:hint="eastAsia"/>
          <w:b/>
          <w:color w:val="FF0000"/>
          <w:sz w:val="20"/>
          <w:u w:val="single"/>
        </w:rPr>
        <w:t>月</w:t>
      </w:r>
      <w:r w:rsidR="005A07C7" w:rsidRPr="00357775">
        <w:rPr>
          <w:rFonts w:ascii="HG丸ｺﾞｼｯｸM-PRO" w:eastAsia="HG丸ｺﾞｼｯｸM-PRO" w:hAnsi="HG丸ｺﾞｼｯｸM-PRO" w:hint="eastAsia"/>
          <w:b/>
          <w:color w:val="FF0000"/>
          <w:sz w:val="20"/>
          <w:u w:val="single"/>
        </w:rPr>
        <w:t>2</w:t>
      </w:r>
      <w:r w:rsidR="00352AB5">
        <w:rPr>
          <w:rFonts w:ascii="HG丸ｺﾞｼｯｸM-PRO" w:eastAsia="HG丸ｺﾞｼｯｸM-PRO" w:hAnsi="HG丸ｺﾞｼｯｸM-PRO" w:hint="eastAsia"/>
          <w:b/>
          <w:color w:val="FF0000"/>
          <w:sz w:val="20"/>
          <w:u w:val="single"/>
        </w:rPr>
        <w:t>８</w:t>
      </w:r>
      <w:r w:rsidR="00530F27" w:rsidRPr="00357775">
        <w:rPr>
          <w:rFonts w:ascii="HG丸ｺﾞｼｯｸM-PRO" w:eastAsia="HG丸ｺﾞｼｯｸM-PRO" w:hAnsi="HG丸ｺﾞｼｯｸM-PRO" w:hint="eastAsia"/>
          <w:b/>
          <w:color w:val="FF0000"/>
          <w:sz w:val="20"/>
          <w:u w:val="single"/>
        </w:rPr>
        <w:t>日（</w:t>
      </w:r>
      <w:r w:rsidR="00F53F42">
        <w:rPr>
          <w:rFonts w:ascii="HG丸ｺﾞｼｯｸM-PRO" w:eastAsia="HG丸ｺﾞｼｯｸM-PRO" w:hAnsi="HG丸ｺﾞｼｯｸM-PRO" w:hint="eastAsia"/>
          <w:b/>
          <w:color w:val="FF0000"/>
          <w:sz w:val="20"/>
          <w:u w:val="single"/>
        </w:rPr>
        <w:t>月</w:t>
      </w:r>
      <w:r w:rsidR="00530F27" w:rsidRPr="00357775">
        <w:rPr>
          <w:rFonts w:ascii="HG丸ｺﾞｼｯｸM-PRO" w:eastAsia="HG丸ｺﾞｼｯｸM-PRO" w:hAnsi="HG丸ｺﾞｼｯｸM-PRO" w:hint="eastAsia"/>
          <w:b/>
          <w:color w:val="FF0000"/>
          <w:sz w:val="20"/>
          <w:u w:val="single"/>
        </w:rPr>
        <w:t>）までに</w:t>
      </w:r>
      <w:r w:rsidRPr="00AE68CE">
        <w:rPr>
          <w:rFonts w:ascii="HG丸ｺﾞｼｯｸM-PRO" w:eastAsia="HG丸ｺﾞｼｯｸM-PRO" w:hAnsi="HG丸ｺﾞｼｯｸM-PRO" w:hint="eastAsia"/>
          <w:sz w:val="20"/>
        </w:rPr>
        <w:t>下記あてに提出してください。</w:t>
      </w:r>
    </w:p>
    <w:p w14:paraId="786C85B1" w14:textId="77777777" w:rsidR="00DB0A4D" w:rsidRPr="006342BA" w:rsidRDefault="00DB0A4D" w:rsidP="00DB0A4D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0"/>
        </w:rPr>
      </w:pPr>
      <w:r w:rsidRPr="006342BA">
        <w:rPr>
          <w:rFonts w:ascii="HG丸ｺﾞｼｯｸM-PRO" w:eastAsia="HG丸ｺﾞｼｯｸM-PRO" w:hAnsi="HG丸ｺﾞｼｯｸM-PRO" w:hint="eastAsia"/>
          <w:sz w:val="20"/>
        </w:rPr>
        <w:t>利用団体の条件　：</w:t>
      </w:r>
    </w:p>
    <w:p w14:paraId="7651D4E1" w14:textId="77777777" w:rsidR="00DB0A4D" w:rsidRPr="006342BA" w:rsidRDefault="003F34A1" w:rsidP="00AE583C">
      <w:pPr>
        <w:ind w:leftChars="200" w:left="620" w:hangingChars="100" w:hanging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〇</w:t>
      </w:r>
      <w:r w:rsidR="00DB0A4D" w:rsidRPr="006342BA">
        <w:rPr>
          <w:rFonts w:ascii="HG丸ｺﾞｼｯｸM-PRO" w:eastAsia="HG丸ｺﾞｼｯｸM-PRO" w:hAnsi="HG丸ｺﾞｼｯｸM-PRO" w:hint="eastAsia"/>
          <w:sz w:val="20"/>
        </w:rPr>
        <w:t>メンバーが5人以上で、独立した事務機能スペースを必要とする団体</w:t>
      </w:r>
      <w:r w:rsidR="00AE583C">
        <w:rPr>
          <w:rFonts w:ascii="HG丸ｺﾞｼｯｸM-PRO" w:eastAsia="HG丸ｺﾞｼｯｸM-PRO" w:hAnsi="HG丸ｺﾞｼｯｸM-PRO" w:hint="eastAsia"/>
          <w:sz w:val="20"/>
        </w:rPr>
        <w:t>で以下の要件を全て満たす事</w:t>
      </w:r>
    </w:p>
    <w:p w14:paraId="3C60A610" w14:textId="77777777" w:rsidR="00DB0A4D" w:rsidRPr="006342BA" w:rsidRDefault="0058554D" w:rsidP="006342BA">
      <w:pPr>
        <w:tabs>
          <w:tab w:val="left" w:pos="709"/>
        </w:tabs>
        <w:ind w:leftChars="236" w:left="496"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・</w:t>
      </w:r>
      <w:r w:rsidR="00DB0A4D" w:rsidRPr="00AE583C">
        <w:rPr>
          <w:rFonts w:ascii="HG丸ｺﾞｼｯｸM-PRO" w:eastAsia="HG丸ｺﾞｼｯｸM-PRO" w:hAnsi="HG丸ｺﾞｼｯｸM-PRO" w:hint="eastAsia"/>
          <w:sz w:val="20"/>
        </w:rPr>
        <w:t>特定非営利活動法人</w:t>
      </w:r>
      <w:r w:rsidR="00AE583C">
        <w:rPr>
          <w:rFonts w:ascii="HG丸ｺﾞｼｯｸM-PRO" w:eastAsia="HG丸ｺﾞｼｯｸM-PRO" w:hAnsi="HG丸ｺﾞｼｯｸM-PRO" w:hint="eastAsia"/>
          <w:sz w:val="20"/>
        </w:rPr>
        <w:t>若しくは</w:t>
      </w:r>
      <w:r w:rsidR="003F34A1" w:rsidRPr="00AE583C">
        <w:rPr>
          <w:rFonts w:ascii="HG丸ｺﾞｼｯｸM-PRO" w:eastAsia="HG丸ｺﾞｼｯｸM-PRO" w:hAnsi="HG丸ｺﾞｼｯｸM-PRO" w:hint="eastAsia"/>
          <w:sz w:val="20"/>
        </w:rPr>
        <w:t>市民活動団体</w:t>
      </w:r>
    </w:p>
    <w:p w14:paraId="62CF840F" w14:textId="77777777" w:rsidR="003F34A1" w:rsidRPr="006342BA" w:rsidRDefault="003F34A1" w:rsidP="003F34A1">
      <w:pPr>
        <w:pStyle w:val="a9"/>
        <w:ind w:leftChars="234" w:left="491"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・</w:t>
      </w:r>
      <w:r w:rsidRPr="006342BA">
        <w:rPr>
          <w:rFonts w:ascii="HG丸ｺﾞｼｯｸM-PRO" w:eastAsia="HG丸ｺﾞｼｯｸM-PRO" w:hAnsi="HG丸ｺﾞｼｯｸM-PRO" w:hint="eastAsia"/>
          <w:sz w:val="20"/>
        </w:rPr>
        <w:t>市民活動プラザに利用団体登録をしていること</w:t>
      </w:r>
    </w:p>
    <w:p w14:paraId="4E0A21E5" w14:textId="77777777" w:rsidR="006342BA" w:rsidRDefault="0058554D" w:rsidP="006342BA">
      <w:pPr>
        <w:tabs>
          <w:tab w:val="left" w:pos="567"/>
        </w:tabs>
        <w:ind w:leftChars="235" w:left="493" w:firstLineChars="100" w:firstLine="200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・</w:t>
      </w:r>
      <w:r w:rsidR="00DB0A4D" w:rsidRPr="006342BA">
        <w:rPr>
          <w:rFonts w:ascii="HG丸ｺﾞｼｯｸM-PRO" w:eastAsia="HG丸ｺﾞｼｯｸM-PRO" w:hAnsi="HG丸ｺﾞｼｯｸM-PRO" w:hint="eastAsia"/>
          <w:sz w:val="20"/>
        </w:rPr>
        <w:t>活動実績があり、市民公益的活動を継続的に推進する団体やボランティアサークル</w:t>
      </w:r>
    </w:p>
    <w:p w14:paraId="75C31DFD" w14:textId="77777777" w:rsidR="00DB0A4D" w:rsidRPr="006342BA" w:rsidRDefault="00DB0A4D" w:rsidP="006342BA">
      <w:pPr>
        <w:tabs>
          <w:tab w:val="left" w:pos="567"/>
        </w:tabs>
        <w:ind w:leftChars="235" w:left="493" w:firstLineChars="200" w:firstLine="400"/>
        <w:jc w:val="left"/>
        <w:rPr>
          <w:rFonts w:ascii="HG丸ｺﾞｼｯｸM-PRO" w:eastAsia="HG丸ｺﾞｼｯｸM-PRO" w:hAnsi="HG丸ｺﾞｼｯｸM-PRO"/>
          <w:sz w:val="20"/>
        </w:rPr>
      </w:pPr>
      <w:r w:rsidRPr="006342BA">
        <w:rPr>
          <w:rFonts w:ascii="HG丸ｺﾞｼｯｸM-PRO" w:eastAsia="HG丸ｺﾞｼｯｸM-PRO" w:hAnsi="HG丸ｺﾞｼｯｸM-PRO" w:hint="eastAsia"/>
          <w:sz w:val="20"/>
        </w:rPr>
        <w:t>グループ（趣味グループ、サークルは除く）</w:t>
      </w:r>
    </w:p>
    <w:p w14:paraId="59625DE8" w14:textId="77777777" w:rsidR="00C15EE6" w:rsidRDefault="0058554D" w:rsidP="00C15EE6">
      <w:pPr>
        <w:pStyle w:val="a9"/>
        <w:ind w:leftChars="234" w:left="491" w:firstLineChars="100" w:firstLine="200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・</w:t>
      </w:r>
      <w:r w:rsidR="00C15EE6" w:rsidRPr="006342BA">
        <w:rPr>
          <w:rFonts w:ascii="HG丸ｺﾞｼｯｸM-PRO" w:eastAsia="HG丸ｺﾞｼｯｸM-PRO" w:hAnsi="HG丸ｺﾞｼｯｸM-PRO" w:hint="eastAsia"/>
          <w:sz w:val="20"/>
        </w:rPr>
        <w:t>定款もしくは規約、直近２年間の事業報告書及び決算書、役員名簿を提出できること</w:t>
      </w:r>
    </w:p>
    <w:p w14:paraId="2DB975CF" w14:textId="77777777" w:rsidR="00C15EE6" w:rsidRDefault="00C15EE6" w:rsidP="00C15EE6">
      <w:pPr>
        <w:pStyle w:val="a9"/>
        <w:ind w:leftChars="234" w:left="491" w:firstLineChars="100" w:firstLine="200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6342BA">
        <w:rPr>
          <w:rFonts w:ascii="HG丸ｺﾞｼｯｸM-PRO" w:eastAsia="HG丸ｺﾞｼｯｸM-PRO" w:hAnsi="HG丸ｺﾞｼｯｸM-PRO" w:hint="eastAsia"/>
          <w:sz w:val="20"/>
        </w:rPr>
        <w:t>（それに代わるものを提出できること）</w:t>
      </w:r>
    </w:p>
    <w:p w14:paraId="3EE94896" w14:textId="77777777" w:rsidR="00DB0A4D" w:rsidRDefault="003F34A1" w:rsidP="00965C1D">
      <w:pPr>
        <w:ind w:leftChars="234" w:left="491"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・</w:t>
      </w:r>
      <w:r w:rsidR="008B24D0" w:rsidRPr="0058554D">
        <w:rPr>
          <w:rFonts w:ascii="HG丸ｺﾞｼｯｸM-PRO" w:eastAsia="HG丸ｺﾞｼｯｸM-PRO" w:hAnsi="HG丸ｺﾞｼｯｸM-PRO" w:hint="eastAsia"/>
          <w:sz w:val="20"/>
        </w:rPr>
        <w:t>活</w:t>
      </w:r>
      <w:r w:rsidR="00DB0A4D" w:rsidRPr="0058554D">
        <w:rPr>
          <w:rFonts w:ascii="HG丸ｺﾞｼｯｸM-PRO" w:eastAsia="HG丸ｺﾞｼｯｸM-PRO" w:hAnsi="HG丸ｺﾞｼｯｸM-PRO" w:hint="eastAsia"/>
          <w:sz w:val="20"/>
        </w:rPr>
        <w:t>動共同スペース内でのルールを厳守すること</w:t>
      </w:r>
    </w:p>
    <w:p w14:paraId="169279C9" w14:textId="77777777" w:rsidR="003F34A1" w:rsidRDefault="00E06527" w:rsidP="00965C1D">
      <w:pPr>
        <w:ind w:leftChars="234" w:left="491"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・</w:t>
      </w:r>
      <w:r w:rsidRPr="00E06527">
        <w:rPr>
          <w:rFonts w:ascii="HG丸ｺﾞｼｯｸM-PRO" w:eastAsia="HG丸ｺﾞｼｯｸM-PRO" w:hAnsi="HG丸ｺﾞｼｯｸM-PRO" w:hint="eastAsia"/>
          <w:sz w:val="20"/>
          <w:szCs w:val="20"/>
        </w:rPr>
        <w:t>募集に対して</w:t>
      </w:r>
      <w:r w:rsidR="00012402">
        <w:rPr>
          <w:rFonts w:ascii="HG丸ｺﾞｼｯｸM-PRO" w:eastAsia="HG丸ｺﾞｼｯｸM-PRO" w:hAnsi="HG丸ｺﾞｼｯｸM-PRO" w:hint="eastAsia"/>
          <w:sz w:val="20"/>
          <w:szCs w:val="20"/>
        </w:rPr>
        <w:t>、今回の応募で３年目以内であること</w:t>
      </w:r>
      <w:r w:rsidRPr="00E06527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0C56DEF4" w14:textId="77777777" w:rsidR="00AE583C" w:rsidRDefault="00AE583C" w:rsidP="00965C1D">
      <w:pPr>
        <w:ind w:leftChars="234" w:left="491"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7BB3DC54" w14:textId="77777777" w:rsidR="00AE583C" w:rsidRPr="00AE583C" w:rsidRDefault="00AE583C" w:rsidP="00965C1D">
      <w:pPr>
        <w:ind w:leftChars="234" w:left="491"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3E186A5E" w14:textId="77777777" w:rsidR="00DB0A4D" w:rsidRPr="00AE68CE" w:rsidRDefault="00DB0A4D" w:rsidP="00AE68CE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AE68CE">
        <w:rPr>
          <w:rFonts w:ascii="HG丸ｺﾞｼｯｸM-PRO" w:eastAsia="HG丸ｺﾞｼｯｸM-PRO" w:hAnsi="HG丸ｺﾞｼｯｸM-PRO" w:hint="eastAsia"/>
        </w:rPr>
        <w:t>【活動共同スペースの利用ルール】</w:t>
      </w:r>
    </w:p>
    <w:p w14:paraId="49B568B2" w14:textId="77777777" w:rsidR="00DB0A4D" w:rsidRPr="006601B2" w:rsidRDefault="00DB0A4D" w:rsidP="00AE68CE">
      <w:pPr>
        <w:ind w:left="420" w:hangingChars="200" w:hanging="420"/>
        <w:rPr>
          <w:rFonts w:ascii="HG丸ｺﾞｼｯｸM-PRO" w:eastAsia="HG丸ｺﾞｼｯｸM-PRO" w:hAnsi="HG丸ｺﾞｼｯｸM-PRO"/>
          <w:b/>
          <w:color w:val="FF0000"/>
          <w:sz w:val="20"/>
          <w:szCs w:val="20"/>
        </w:rPr>
      </w:pPr>
      <w:r w:rsidRPr="00AE68CE">
        <w:rPr>
          <w:rFonts w:ascii="HG丸ｺﾞｼｯｸM-PRO" w:eastAsia="HG丸ｺﾞｼｯｸM-PRO" w:hAnsi="HG丸ｺﾞｼｯｸM-PRO" w:hint="eastAsia"/>
        </w:rPr>
        <w:t xml:space="preserve">　</w:t>
      </w:r>
      <w:r w:rsidRPr="00662D9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6601B2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利用団体は「活動共同スペース」の利用に際し、佐賀市市民活動プラザ条例、同施行規則、及び以下に掲げる禁止事項を厳守してください。これらの定めに反する行為が行われた場合は、利用の取り消しをすることがあります。</w:t>
      </w:r>
      <w:r w:rsidR="00894A10" w:rsidRPr="006601B2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（この場合、利用料金の返金はありません）</w:t>
      </w:r>
    </w:p>
    <w:p w14:paraId="4F7E589E" w14:textId="77777777" w:rsidR="00DB0A4D" w:rsidRPr="00AE68CE" w:rsidRDefault="00DB0A4D" w:rsidP="00AE68CE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AE68CE">
        <w:rPr>
          <w:rFonts w:ascii="HG丸ｺﾞｼｯｸM-PRO" w:eastAsia="HG丸ｺﾞｼｯｸM-PRO" w:hAnsi="HG丸ｺﾞｼｯｸM-PRO" w:hint="eastAsia"/>
        </w:rPr>
        <w:t>【</w:t>
      </w:r>
      <w:r w:rsidRPr="00357775">
        <w:rPr>
          <w:rFonts w:ascii="HG丸ｺﾞｼｯｸM-PRO" w:eastAsia="HG丸ｺﾞｼｯｸM-PRO" w:hAnsi="HG丸ｺﾞｼｯｸM-PRO" w:hint="eastAsia"/>
          <w:color w:val="FF0000"/>
        </w:rPr>
        <w:t>禁止事項</w:t>
      </w:r>
      <w:r w:rsidRPr="00AE68CE">
        <w:rPr>
          <w:rFonts w:ascii="HG丸ｺﾞｼｯｸM-PRO" w:eastAsia="HG丸ｺﾞｼｯｸM-PRO" w:hAnsi="HG丸ｺﾞｼｯｸM-PRO" w:hint="eastAsia"/>
        </w:rPr>
        <w:t>】</w:t>
      </w:r>
    </w:p>
    <w:p w14:paraId="3D1A8B14" w14:textId="77777777" w:rsidR="00DB0A4D" w:rsidRPr="006601B2" w:rsidRDefault="00DB0A4D" w:rsidP="0060769B">
      <w:pPr>
        <w:pStyle w:val="a9"/>
        <w:numPr>
          <w:ilvl w:val="0"/>
          <w:numId w:val="3"/>
        </w:numPr>
        <w:ind w:leftChars="0"/>
        <w:jc w:val="center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活動共同スペースの全部または一部</w:t>
      </w:r>
      <w:r w:rsidR="00AE68CE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を</w:t>
      </w:r>
      <w:r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、利用団体以外の団体・個人が利用する</w:t>
      </w:r>
      <w:r w:rsidR="00AE68CE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こと</w:t>
      </w:r>
    </w:p>
    <w:p w14:paraId="3E564466" w14:textId="77777777" w:rsidR="0058554D" w:rsidRDefault="0060769B" w:rsidP="0060769B">
      <w:pPr>
        <w:pStyle w:val="a9"/>
        <w:ind w:leftChars="0" w:left="4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２．</w:t>
      </w:r>
      <w:r w:rsidR="00DB0A4D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活動共同スペース</w:t>
      </w:r>
      <w:r w:rsidR="00662D97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を</w:t>
      </w:r>
      <w:r w:rsidR="008B24D0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長</w:t>
      </w:r>
      <w:r w:rsidR="00DB0A4D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期間放置</w:t>
      </w:r>
      <w:r w:rsidR="00662D97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することや物置として</w:t>
      </w:r>
      <w:r w:rsidR="00DB0A4D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利用</w:t>
      </w:r>
      <w:r w:rsidR="00AE68CE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すること</w:t>
      </w:r>
    </w:p>
    <w:p w14:paraId="0E8AD77F" w14:textId="77777777" w:rsidR="00DB0A4D" w:rsidRPr="0058554D" w:rsidRDefault="00DB0A4D" w:rsidP="00071D0D">
      <w:pPr>
        <w:ind w:leftChars="300" w:left="83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58554D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071D0D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間仕切りの区画や高さからはみ出して使用しないことや、</w:t>
      </w:r>
      <w:r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最低１週間に１日は利用するものとする</w:t>
      </w:r>
      <w:r w:rsidRPr="0058554D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7F79DFD3" w14:textId="77777777" w:rsidR="00DB0A4D" w:rsidRPr="0058554D" w:rsidRDefault="0060769B" w:rsidP="0060769B">
      <w:pPr>
        <w:pStyle w:val="a9"/>
        <w:ind w:leftChars="0" w:left="4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３．</w:t>
      </w:r>
      <w:r w:rsidR="00DB0A4D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他の利用者に迷惑をかける</w:t>
      </w:r>
      <w:r w:rsidR="00AE68CE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こと</w:t>
      </w:r>
    </w:p>
    <w:p w14:paraId="018CA6CE" w14:textId="77777777" w:rsidR="00DB0A4D" w:rsidRPr="0060769B" w:rsidRDefault="0060769B" w:rsidP="0060769B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４．</w:t>
      </w:r>
      <w:r w:rsidR="00DB0A4D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施設の物品を傷つけたり壊したりすること</w:t>
      </w:r>
    </w:p>
    <w:p w14:paraId="0BE7D7C6" w14:textId="77777777" w:rsidR="00DB0A4D" w:rsidRPr="0060769B" w:rsidRDefault="0060769B" w:rsidP="0060769B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５．</w:t>
      </w:r>
      <w:r w:rsidR="00DB0A4D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危険物等の使用</w:t>
      </w:r>
      <w:r w:rsidR="00662D97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や</w:t>
      </w:r>
      <w:r w:rsidR="00DB0A4D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騒音・振動・悪臭等のおそれのある</w:t>
      </w:r>
      <w:r w:rsidR="00662D97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行為を行う</w:t>
      </w:r>
      <w:r w:rsidR="00AE68CE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こと</w:t>
      </w:r>
    </w:p>
    <w:p w14:paraId="584D7D7A" w14:textId="77777777" w:rsidR="00DB0A4D" w:rsidRPr="0058554D" w:rsidRDefault="0060769B" w:rsidP="0060769B">
      <w:pPr>
        <w:pStyle w:val="a9"/>
        <w:ind w:leftChars="0" w:left="4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６．</w:t>
      </w:r>
      <w:r w:rsidR="00DB0A4D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その他、管理運営上支障がある</w:t>
      </w:r>
      <w:r w:rsidR="00AE68CE" w:rsidRPr="006601B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こと</w:t>
      </w:r>
    </w:p>
    <w:p w14:paraId="2FD39FA7" w14:textId="77777777" w:rsidR="00DB0A4D" w:rsidRPr="0058554D" w:rsidRDefault="0058554D" w:rsidP="0058554D">
      <w:pPr>
        <w:tabs>
          <w:tab w:val="left" w:pos="1701"/>
        </w:tabs>
        <w:ind w:left="1400" w:hangingChars="700" w:hanging="1400"/>
        <w:rPr>
          <w:rFonts w:ascii="HG丸ｺﾞｼｯｸM-PRO" w:eastAsia="HG丸ｺﾞｼｯｸM-PRO"/>
          <w:sz w:val="20"/>
          <w:szCs w:val="20"/>
        </w:rPr>
      </w:pPr>
      <w:r w:rsidRPr="0058554D">
        <w:rPr>
          <w:rFonts w:ascii="HG丸ｺﾞｼｯｸM-PRO" w:eastAsia="HG丸ｺﾞｼｯｸM-PRO" w:hint="eastAsia"/>
          <w:sz w:val="20"/>
          <w:szCs w:val="20"/>
        </w:rPr>
        <w:t>◆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58554D">
        <w:rPr>
          <w:rFonts w:ascii="HG丸ｺﾞｼｯｸM-PRO" w:eastAsia="HG丸ｺﾞｼｯｸM-PRO" w:hint="eastAsia"/>
          <w:sz w:val="20"/>
          <w:szCs w:val="20"/>
        </w:rPr>
        <w:t>選考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58554D">
        <w:rPr>
          <w:rFonts w:ascii="HG丸ｺﾞｼｯｸM-PRO" w:eastAsia="HG丸ｺﾞｼｯｸM-PRO" w:hint="eastAsia"/>
          <w:sz w:val="20"/>
          <w:szCs w:val="20"/>
        </w:rPr>
        <w:t>：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DB0A4D" w:rsidRPr="0058554D">
        <w:rPr>
          <w:rFonts w:ascii="HG丸ｺﾞｼｯｸM-PRO" w:eastAsia="HG丸ｺﾞｼｯｸM-PRO" w:hint="eastAsia"/>
          <w:sz w:val="20"/>
          <w:szCs w:val="20"/>
        </w:rPr>
        <w:t>利用団体の選考に当たっては、提出書類をもとに応募条件を満たしていることを確認の</w:t>
      </w:r>
      <w:r w:rsidR="00AE68CE" w:rsidRPr="0058554D">
        <w:rPr>
          <w:rFonts w:ascii="HG丸ｺﾞｼｯｸM-PRO" w:eastAsia="HG丸ｺﾞｼｯｸM-PRO" w:hint="eastAsia"/>
          <w:sz w:val="20"/>
          <w:szCs w:val="20"/>
        </w:rPr>
        <w:t>うえ</w:t>
      </w:r>
      <w:r w:rsidR="00DB0A4D" w:rsidRPr="0058554D">
        <w:rPr>
          <w:rFonts w:ascii="HG丸ｺﾞｼｯｸM-PRO" w:eastAsia="HG丸ｺﾞｼｯｸM-PRO" w:hint="eastAsia"/>
          <w:sz w:val="20"/>
          <w:szCs w:val="20"/>
        </w:rPr>
        <w:t>、</w:t>
      </w:r>
      <w:r w:rsidR="00964A9D">
        <w:rPr>
          <w:rFonts w:ascii="HG丸ｺﾞｼｯｸM-PRO" w:eastAsia="HG丸ｺﾞｼｯｸM-PRO" w:hint="eastAsia"/>
          <w:sz w:val="20"/>
          <w:szCs w:val="20"/>
        </w:rPr>
        <w:t>申し込み順に</w:t>
      </w:r>
      <w:r w:rsidR="00DB0A4D" w:rsidRPr="0058554D">
        <w:rPr>
          <w:rFonts w:ascii="HG丸ｺﾞｼｯｸM-PRO" w:eastAsia="HG丸ｺﾞｼｯｸM-PRO" w:hint="eastAsia"/>
          <w:sz w:val="20"/>
          <w:szCs w:val="20"/>
        </w:rPr>
        <w:t>選考委員会にて総合的に選考基準を満たしているか</w:t>
      </w:r>
      <w:r w:rsidR="00894A10" w:rsidRPr="0058554D">
        <w:rPr>
          <w:rFonts w:ascii="HG丸ｺﾞｼｯｸM-PRO" w:eastAsia="HG丸ｺﾞｼｯｸM-PRO" w:hint="eastAsia"/>
          <w:sz w:val="20"/>
          <w:szCs w:val="20"/>
        </w:rPr>
        <w:t>を</w:t>
      </w:r>
      <w:r w:rsidR="00DB0A4D" w:rsidRPr="0058554D">
        <w:rPr>
          <w:rFonts w:ascii="HG丸ｺﾞｼｯｸM-PRO" w:eastAsia="HG丸ｺﾞｼｯｸM-PRO" w:hint="eastAsia"/>
          <w:sz w:val="20"/>
          <w:szCs w:val="20"/>
        </w:rPr>
        <w:t>判断し</w:t>
      </w:r>
      <w:r w:rsidR="00964A9D">
        <w:rPr>
          <w:rFonts w:ascii="HG丸ｺﾞｼｯｸM-PRO" w:eastAsia="HG丸ｺﾞｼｯｸM-PRO" w:hint="eastAsia"/>
          <w:sz w:val="20"/>
          <w:szCs w:val="20"/>
        </w:rPr>
        <w:t>（</w:t>
      </w:r>
      <w:r w:rsidR="00964A9D" w:rsidRPr="0058554D">
        <w:rPr>
          <w:rFonts w:ascii="HG丸ｺﾞｼｯｸM-PRO" w:eastAsia="HG丸ｺﾞｼｯｸM-PRO" w:hint="eastAsia"/>
          <w:sz w:val="20"/>
          <w:szCs w:val="20"/>
        </w:rPr>
        <w:t>個別ヒアリング</w:t>
      </w:r>
      <w:r w:rsidR="00964A9D">
        <w:rPr>
          <w:rFonts w:ascii="HG丸ｺﾞｼｯｸM-PRO" w:eastAsia="HG丸ｺﾞｼｯｸM-PRO" w:hint="eastAsia"/>
          <w:sz w:val="20"/>
          <w:szCs w:val="20"/>
        </w:rPr>
        <w:t>も</w:t>
      </w:r>
      <w:r w:rsidR="00964A9D" w:rsidRPr="0058554D">
        <w:rPr>
          <w:rFonts w:ascii="HG丸ｺﾞｼｯｸM-PRO" w:eastAsia="HG丸ｺﾞｼｯｸM-PRO" w:hint="eastAsia"/>
          <w:sz w:val="20"/>
          <w:szCs w:val="20"/>
        </w:rPr>
        <w:t>実施</w:t>
      </w:r>
      <w:r w:rsidR="00964A9D">
        <w:rPr>
          <w:rFonts w:ascii="HG丸ｺﾞｼｯｸM-PRO" w:eastAsia="HG丸ｺﾞｼｯｸM-PRO" w:hint="eastAsia"/>
          <w:sz w:val="20"/>
          <w:szCs w:val="20"/>
        </w:rPr>
        <w:t>）</w:t>
      </w:r>
      <w:r w:rsidR="00DB0A4D" w:rsidRPr="0058554D">
        <w:rPr>
          <w:rFonts w:ascii="HG丸ｺﾞｼｯｸM-PRO" w:eastAsia="HG丸ｺﾞｼｯｸM-PRO" w:hint="eastAsia"/>
          <w:sz w:val="20"/>
          <w:szCs w:val="20"/>
        </w:rPr>
        <w:t>利用団体を選定します。</w:t>
      </w:r>
    </w:p>
    <w:p w14:paraId="64A0A23B" w14:textId="77777777" w:rsidR="00DB0A4D" w:rsidRPr="00AE68CE" w:rsidRDefault="00DB0A4D" w:rsidP="00DB0A4D">
      <w:pPr>
        <w:rPr>
          <w:rFonts w:ascii="HG丸ｺﾞｼｯｸM-PRO" w:eastAsia="HG丸ｺﾞｼｯｸM-PRO" w:hAnsi="HG丸ｺﾞｼｯｸM-PRO"/>
          <w:sz w:val="20"/>
        </w:rPr>
      </w:pPr>
      <w:r w:rsidRPr="00AE68CE">
        <w:rPr>
          <w:rFonts w:ascii="HG丸ｺﾞｼｯｸM-PRO" w:eastAsia="HG丸ｺﾞｼｯｸM-PRO" w:hAnsi="HG丸ｺﾞｼｯｸM-PRO" w:hint="eastAsia"/>
          <w:sz w:val="20"/>
        </w:rPr>
        <w:t xml:space="preserve">　【審査項目】</w:t>
      </w:r>
    </w:p>
    <w:p w14:paraId="017CA61A" w14:textId="77777777" w:rsidR="00DB0A4D" w:rsidRPr="00AE68CE" w:rsidRDefault="00DB0A4D" w:rsidP="00DB0A4D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0"/>
        </w:rPr>
      </w:pPr>
      <w:r w:rsidRPr="00AE68CE">
        <w:rPr>
          <w:rFonts w:ascii="HG丸ｺﾞｼｯｸM-PRO" w:eastAsia="HG丸ｺﾞｼｯｸM-PRO" w:hAnsi="HG丸ｺﾞｼｯｸM-PRO" w:hint="eastAsia"/>
          <w:sz w:val="20"/>
        </w:rPr>
        <w:t>社会的な公益向上が見込める事業、市民の共感性が得られる事業、行政では取り組みにくい事業、社会へ新たな問題提起となる事業を実施する意思</w:t>
      </w:r>
    </w:p>
    <w:p w14:paraId="25FCDFCE" w14:textId="77777777" w:rsidR="00DB0A4D" w:rsidRPr="00AE68CE" w:rsidRDefault="00DB0A4D" w:rsidP="00DB0A4D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0"/>
        </w:rPr>
      </w:pPr>
      <w:r w:rsidRPr="00AE68CE">
        <w:rPr>
          <w:rFonts w:ascii="HG丸ｺﾞｼｯｸM-PRO" w:eastAsia="HG丸ｺﾞｼｯｸM-PRO" w:hAnsi="HG丸ｺﾞｼｯｸM-PRO" w:hint="eastAsia"/>
          <w:sz w:val="20"/>
        </w:rPr>
        <w:t>資金確保に対する自助努力の姿勢、組織運営の透明性・公開性に対する姿勢</w:t>
      </w:r>
    </w:p>
    <w:p w14:paraId="7122A9B1" w14:textId="77777777" w:rsidR="00DB0A4D" w:rsidRPr="00AE68CE" w:rsidRDefault="00DB0A4D" w:rsidP="00DB0A4D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0"/>
        </w:rPr>
      </w:pPr>
      <w:r w:rsidRPr="00AE68CE">
        <w:rPr>
          <w:rFonts w:ascii="HG丸ｺﾞｼｯｸM-PRO" w:eastAsia="HG丸ｺﾞｼｯｸM-PRO" w:hAnsi="HG丸ｺﾞｼｯｸM-PRO" w:hint="eastAsia"/>
          <w:sz w:val="20"/>
        </w:rPr>
        <w:t>組織および事業の発展的可能性や継続性の可能性の有無</w:t>
      </w:r>
    </w:p>
    <w:p w14:paraId="59D4D80F" w14:textId="77777777" w:rsidR="00DB0A4D" w:rsidRPr="006342BA" w:rsidRDefault="00DB0A4D" w:rsidP="006342BA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0"/>
        </w:rPr>
      </w:pPr>
      <w:r w:rsidRPr="00AE68CE">
        <w:rPr>
          <w:rFonts w:ascii="HG丸ｺﾞｼｯｸM-PRO" w:eastAsia="HG丸ｺﾞｼｯｸM-PRO" w:hAnsi="HG丸ｺﾞｼｯｸM-PRO" w:hint="eastAsia"/>
          <w:sz w:val="20"/>
        </w:rPr>
        <w:t>活動共同スペースの機能性を積極的に活用する意思と計画、活動共同スペースにおける事務</w:t>
      </w:r>
      <w:r w:rsidR="006342BA">
        <w:rPr>
          <w:rFonts w:ascii="HG丸ｺﾞｼｯｸM-PRO" w:eastAsia="HG丸ｺﾞｼｯｸM-PRO" w:hAnsi="HG丸ｺﾞｼｯｸM-PRO" w:hint="eastAsia"/>
          <w:sz w:val="20"/>
        </w:rPr>
        <w:t>所</w:t>
      </w:r>
      <w:r w:rsidRPr="006342BA">
        <w:rPr>
          <w:rFonts w:ascii="HG丸ｺﾞｼｯｸM-PRO" w:eastAsia="HG丸ｺﾞｼｯｸM-PRO" w:hAnsi="HG丸ｺﾞｼｯｸM-PRO" w:hint="eastAsia"/>
          <w:sz w:val="20"/>
        </w:rPr>
        <w:t>機能の必要度（利用の形態や頻度、会議室の利用計画など）</w:t>
      </w:r>
    </w:p>
    <w:p w14:paraId="55719722" w14:textId="77777777" w:rsidR="00DB0A4D" w:rsidRPr="00AE68CE" w:rsidRDefault="00DB0A4D" w:rsidP="00DB0A4D">
      <w:pPr>
        <w:pStyle w:val="a9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0"/>
        </w:rPr>
      </w:pPr>
      <w:r w:rsidRPr="00AE68CE">
        <w:rPr>
          <w:rFonts w:ascii="HG丸ｺﾞｼｯｸM-PRO" w:eastAsia="HG丸ｺﾞｼｯｸM-PRO" w:hAnsi="HG丸ｺﾞｼｯｸM-PRO" w:hint="eastAsia"/>
          <w:sz w:val="20"/>
        </w:rPr>
        <w:t>選考委員　：　佐賀市</w:t>
      </w:r>
      <w:r w:rsidR="00071D0D">
        <w:rPr>
          <w:rFonts w:ascii="HG丸ｺﾞｼｯｸM-PRO" w:eastAsia="HG丸ｺﾞｼｯｸM-PRO" w:hAnsi="HG丸ｺﾞｼｯｸM-PRO" w:hint="eastAsia"/>
          <w:sz w:val="20"/>
        </w:rPr>
        <w:t xml:space="preserve"> 市</w:t>
      </w:r>
      <w:r w:rsidRPr="00AE68CE">
        <w:rPr>
          <w:rFonts w:ascii="HG丸ｺﾞｼｯｸM-PRO" w:eastAsia="HG丸ｺﾞｼｯｸM-PRO" w:hAnsi="HG丸ｺﾞｼｯｸM-PRO" w:hint="eastAsia"/>
          <w:sz w:val="20"/>
        </w:rPr>
        <w:t>民活動</w:t>
      </w:r>
      <w:r w:rsidR="00071D0D">
        <w:rPr>
          <w:rFonts w:ascii="HG丸ｺﾞｼｯｸM-PRO" w:eastAsia="HG丸ｺﾞｼｯｸM-PRO" w:hAnsi="HG丸ｺﾞｼｯｸM-PRO" w:hint="eastAsia"/>
          <w:sz w:val="20"/>
        </w:rPr>
        <w:t>プラザ</w:t>
      </w:r>
      <w:r w:rsidRPr="00AE68CE">
        <w:rPr>
          <w:rFonts w:ascii="HG丸ｺﾞｼｯｸM-PRO" w:eastAsia="HG丸ｺﾞｼｯｸM-PRO" w:hAnsi="HG丸ｺﾞｼｯｸM-PRO" w:hint="eastAsia"/>
          <w:sz w:val="20"/>
        </w:rPr>
        <w:t>指定管理者</w:t>
      </w:r>
    </w:p>
    <w:p w14:paraId="01BFCB79" w14:textId="77777777" w:rsidR="00DB0A4D" w:rsidRPr="00AE68CE" w:rsidRDefault="00AE68CE" w:rsidP="0058554D">
      <w:pPr>
        <w:ind w:firstLineChars="900" w:firstLine="1800"/>
        <w:rPr>
          <w:rFonts w:ascii="HG丸ｺﾞｼｯｸM-PRO" w:eastAsia="HG丸ｺﾞｼｯｸM-PRO" w:hAnsi="HG丸ｺﾞｼｯｸM-PRO"/>
          <w:sz w:val="20"/>
        </w:rPr>
      </w:pPr>
      <w:r w:rsidRPr="00AE68CE">
        <w:rPr>
          <w:rFonts w:ascii="HG丸ｺﾞｼｯｸM-PRO" w:eastAsia="HG丸ｺﾞｼｯｸM-PRO" w:hAnsi="HG丸ｺﾞｼｯｸM-PRO" w:hint="eastAsia"/>
          <w:sz w:val="20"/>
        </w:rPr>
        <w:t xml:space="preserve">特定非営利活動法人　</w:t>
      </w:r>
      <w:r w:rsidR="00DB0A4D" w:rsidRPr="00AE68CE">
        <w:rPr>
          <w:rFonts w:ascii="HG丸ｺﾞｼｯｸM-PRO" w:eastAsia="HG丸ｺﾞｼｯｸM-PRO" w:hAnsi="HG丸ｺﾞｼｯｸM-PRO" w:hint="eastAsia"/>
          <w:sz w:val="20"/>
        </w:rPr>
        <w:t>佐賀県CSO推進機構</w:t>
      </w:r>
    </w:p>
    <w:p w14:paraId="35ED8573" w14:textId="77777777" w:rsidR="00DB0A4D" w:rsidRPr="00AE68CE" w:rsidRDefault="00DB0A4D" w:rsidP="00DB0A4D">
      <w:pPr>
        <w:pStyle w:val="a9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0"/>
        </w:rPr>
      </w:pPr>
      <w:r w:rsidRPr="00AE68CE">
        <w:rPr>
          <w:rFonts w:ascii="HG丸ｺﾞｼｯｸM-PRO" w:eastAsia="HG丸ｺﾞｼｯｸM-PRO" w:hAnsi="HG丸ｺﾞｼｯｸM-PRO" w:hint="eastAsia"/>
          <w:sz w:val="20"/>
        </w:rPr>
        <w:t>活動共同スペース：</w:t>
      </w:r>
      <w:r w:rsidR="008E74E7">
        <w:rPr>
          <w:rFonts w:ascii="HG丸ｺﾞｼｯｸM-PRO" w:eastAsia="HG丸ｺﾞｼｯｸM-PRO" w:hAnsi="HG丸ｺﾞｼｯｸM-PRO" w:hint="eastAsia"/>
          <w:sz w:val="20"/>
        </w:rPr>
        <w:t>（約５．６㎡）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DB0A4D" w:rsidRPr="00AE68CE" w14:paraId="3A61CCE1" w14:textId="77777777" w:rsidTr="00951579">
        <w:trPr>
          <w:trHeight w:val="752"/>
        </w:trPr>
        <w:tc>
          <w:tcPr>
            <w:tcW w:w="2093" w:type="dxa"/>
            <w:vAlign w:val="center"/>
          </w:tcPr>
          <w:p w14:paraId="742551DC" w14:textId="77777777" w:rsidR="00DB0A4D" w:rsidRPr="00AE68CE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E68CE">
              <w:rPr>
                <w:rFonts w:ascii="HG丸ｺﾞｼｯｸM-PRO" w:eastAsia="HG丸ｺﾞｼｯｸM-PRO" w:hAnsi="HG丸ｺﾞｼｯｸM-PRO" w:hint="eastAsia"/>
                <w:sz w:val="20"/>
              </w:rPr>
              <w:t>主要設備</w:t>
            </w:r>
          </w:p>
        </w:tc>
        <w:tc>
          <w:tcPr>
            <w:tcW w:w="6609" w:type="dxa"/>
          </w:tcPr>
          <w:p w14:paraId="56C267E5" w14:textId="77777777" w:rsidR="00DB0A4D" w:rsidRPr="00AE68CE" w:rsidRDefault="00DB0A4D" w:rsidP="0095157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E68CE">
              <w:rPr>
                <w:rFonts w:ascii="HG丸ｺﾞｼｯｸM-PRO" w:eastAsia="HG丸ｺﾞｼｯｸM-PRO" w:hAnsi="HG丸ｺﾞｼｯｸM-PRO" w:hint="eastAsia"/>
                <w:sz w:val="20"/>
              </w:rPr>
              <w:t>机-１台　　椅子-１脚　　ロッカー（キャビネット）-１台</w:t>
            </w:r>
          </w:p>
          <w:p w14:paraId="7B18A982" w14:textId="77777777" w:rsidR="00DB0A4D" w:rsidRPr="00AE68CE" w:rsidRDefault="00DB0A4D" w:rsidP="0095157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E68CE">
              <w:rPr>
                <w:rFonts w:ascii="HG丸ｺﾞｼｯｸM-PRO" w:eastAsia="HG丸ｺﾞｼｯｸM-PRO" w:hAnsi="HG丸ｺﾞｼｯｸM-PRO" w:hint="eastAsia"/>
                <w:sz w:val="20"/>
              </w:rPr>
              <w:t>電気コンセント（</w:t>
            </w:r>
            <w:r w:rsidRPr="006601B2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大量に電力を消費する設備は使用不可</w:t>
            </w:r>
            <w:r w:rsidRPr="00AE68CE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14:paraId="7C2BE0F3" w14:textId="77777777" w:rsidR="00DB0A4D" w:rsidRPr="00AE68CE" w:rsidRDefault="00DB0A4D" w:rsidP="0095157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E68CE">
              <w:rPr>
                <w:rFonts w:ascii="HG丸ｺﾞｼｯｸM-PRO" w:eastAsia="HG丸ｺﾞｼｯｸM-PRO" w:hAnsi="HG丸ｺﾞｼｯｸM-PRO" w:hint="eastAsia"/>
                <w:sz w:val="20"/>
              </w:rPr>
              <w:t>電話回線引き込み可（</w:t>
            </w:r>
            <w:r w:rsidRPr="006601B2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設置料、電話料は自己負担</w:t>
            </w:r>
            <w:r w:rsidRPr="00AE68CE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DB0A4D" w:rsidRPr="00AE68CE" w14:paraId="5F77B861" w14:textId="77777777" w:rsidTr="00951579">
        <w:trPr>
          <w:trHeight w:val="752"/>
        </w:trPr>
        <w:tc>
          <w:tcPr>
            <w:tcW w:w="2093" w:type="dxa"/>
            <w:vAlign w:val="center"/>
          </w:tcPr>
          <w:p w14:paraId="54FD9E4A" w14:textId="77777777" w:rsidR="00DB0A4D" w:rsidRPr="00AE68CE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E68CE">
              <w:rPr>
                <w:rFonts w:ascii="HG丸ｺﾞｼｯｸM-PRO" w:eastAsia="HG丸ｺﾞｼｯｸM-PRO" w:hAnsi="HG丸ｺﾞｼｯｸM-PRO" w:hint="eastAsia"/>
                <w:sz w:val="20"/>
              </w:rPr>
              <w:t>場所</w:t>
            </w:r>
          </w:p>
        </w:tc>
        <w:tc>
          <w:tcPr>
            <w:tcW w:w="6609" w:type="dxa"/>
            <w:vAlign w:val="center"/>
          </w:tcPr>
          <w:p w14:paraId="20AE72D2" w14:textId="77777777" w:rsidR="00DB0A4D" w:rsidRPr="00AE68CE" w:rsidRDefault="00DB0A4D" w:rsidP="0095157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E68C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佐賀商工ビル7階　</w:t>
            </w:r>
            <w:r w:rsidR="0058554D">
              <w:rPr>
                <w:rFonts w:ascii="HG丸ｺﾞｼｯｸM-PRO" w:eastAsia="HG丸ｺﾞｼｯｸM-PRO" w:hAnsi="HG丸ｺﾞｼｯｸM-PRO" w:hint="eastAsia"/>
                <w:sz w:val="20"/>
              </w:rPr>
              <w:t>市民活動プラザ内</w:t>
            </w:r>
            <w:r w:rsidRPr="00AE68CE">
              <w:rPr>
                <w:rFonts w:ascii="HG丸ｺﾞｼｯｸM-PRO" w:eastAsia="HG丸ｺﾞｼｯｸM-PRO" w:hAnsi="HG丸ｺﾞｼｯｸM-PRO" w:hint="eastAsia"/>
                <w:sz w:val="20"/>
              </w:rPr>
              <w:t>活動共同スペース</w:t>
            </w:r>
          </w:p>
        </w:tc>
      </w:tr>
      <w:tr w:rsidR="00DB0A4D" w:rsidRPr="00AE68CE" w14:paraId="48D24A3C" w14:textId="77777777" w:rsidTr="00951579">
        <w:trPr>
          <w:trHeight w:val="752"/>
        </w:trPr>
        <w:tc>
          <w:tcPr>
            <w:tcW w:w="2093" w:type="dxa"/>
            <w:vAlign w:val="center"/>
          </w:tcPr>
          <w:p w14:paraId="0EE95621" w14:textId="77777777" w:rsidR="00DB0A4D" w:rsidRPr="00AE68CE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E68CE">
              <w:rPr>
                <w:rFonts w:ascii="HG丸ｺﾞｼｯｸM-PRO" w:eastAsia="HG丸ｺﾞｼｯｸM-PRO" w:hAnsi="HG丸ｺﾞｼｯｸM-PRO" w:hint="eastAsia"/>
                <w:sz w:val="20"/>
              </w:rPr>
              <w:t>利用時間</w:t>
            </w:r>
          </w:p>
        </w:tc>
        <w:tc>
          <w:tcPr>
            <w:tcW w:w="6609" w:type="dxa"/>
          </w:tcPr>
          <w:p w14:paraId="2899F141" w14:textId="77777777" w:rsidR="00DB0A4D" w:rsidRPr="00AE68CE" w:rsidRDefault="00DB0A4D" w:rsidP="0095157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E68CE">
              <w:rPr>
                <w:rFonts w:ascii="HG丸ｺﾞｼｯｸM-PRO" w:eastAsia="HG丸ｺﾞｼｯｸM-PRO" w:hAnsi="HG丸ｺﾞｼｯｸM-PRO" w:hint="eastAsia"/>
                <w:sz w:val="20"/>
              </w:rPr>
              <w:t>市民活動プラザの開館日の開館時間</w:t>
            </w:r>
          </w:p>
          <w:p w14:paraId="34C9061B" w14:textId="77777777" w:rsidR="00DB0A4D" w:rsidRPr="00AE68CE" w:rsidRDefault="00DB0A4D" w:rsidP="0095157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E68CE">
              <w:rPr>
                <w:rFonts w:ascii="HG丸ｺﾞｼｯｸM-PRO" w:eastAsia="HG丸ｺﾞｼｯｸM-PRO" w:hAnsi="HG丸ｺﾞｼｯｸM-PRO" w:hint="eastAsia"/>
                <w:sz w:val="20"/>
              </w:rPr>
              <w:t>（１２月２９日から翌年１月３日までの休館日を除く、</w:t>
            </w:r>
          </w:p>
          <w:p w14:paraId="1EFC1C31" w14:textId="77777777" w:rsidR="00DB0A4D" w:rsidRPr="00AE68CE" w:rsidRDefault="00DB0A4D" w:rsidP="00AE68CE">
            <w:pPr>
              <w:ind w:firstLineChars="1000" w:firstLine="2000"/>
              <w:rPr>
                <w:rFonts w:ascii="HG丸ｺﾞｼｯｸM-PRO" w:eastAsia="HG丸ｺﾞｼｯｸM-PRO" w:hAnsi="HG丸ｺﾞｼｯｸM-PRO"/>
                <w:sz w:val="20"/>
              </w:rPr>
            </w:pPr>
            <w:r w:rsidRPr="00AE68CE">
              <w:rPr>
                <w:rFonts w:ascii="HG丸ｺﾞｼｯｸM-PRO" w:eastAsia="HG丸ｺﾞｼｯｸM-PRO" w:hAnsi="HG丸ｺﾞｼｯｸM-PRO" w:hint="eastAsia"/>
                <w:sz w:val="20"/>
              </w:rPr>
              <w:t>午前9：00～午後10：00まで）</w:t>
            </w:r>
          </w:p>
        </w:tc>
      </w:tr>
    </w:tbl>
    <w:p w14:paraId="4676AFBF" w14:textId="77777777" w:rsidR="00DB0A4D" w:rsidRPr="00AE68CE" w:rsidRDefault="00DB0A4D" w:rsidP="00D06767">
      <w:pPr>
        <w:jc w:val="center"/>
        <w:rPr>
          <w:rFonts w:ascii="HG丸ｺﾞｼｯｸM-PRO" w:eastAsia="HG丸ｺﾞｼｯｸM-PRO" w:hAnsi="HG丸ｺﾞｼｯｸM-PRO"/>
          <w:sz w:val="20"/>
        </w:rPr>
      </w:pPr>
      <w:r w:rsidRPr="00AE68CE">
        <w:rPr>
          <w:rFonts w:ascii="HG丸ｺﾞｼｯｸM-PRO" w:eastAsia="HG丸ｺﾞｼｯｸM-PRO" w:hAnsi="HG丸ｺﾞｼｯｸM-PRO" w:hint="eastAsia"/>
          <w:sz w:val="20"/>
        </w:rPr>
        <w:t>※</w:t>
      </w:r>
      <w:r w:rsidR="00AE68CE" w:rsidRPr="00AE68CE">
        <w:rPr>
          <w:rFonts w:ascii="HG丸ｺﾞｼｯｸM-PRO" w:eastAsia="HG丸ｺﾞｼｯｸM-PRO" w:hAnsi="HG丸ｺﾞｼｯｸM-PRO" w:hint="eastAsia"/>
          <w:sz w:val="20"/>
        </w:rPr>
        <w:t>専有</w:t>
      </w:r>
      <w:r w:rsidRPr="00AE68CE">
        <w:rPr>
          <w:rFonts w:ascii="HG丸ｺﾞｼｯｸM-PRO" w:eastAsia="HG丸ｺﾞｼｯｸM-PRO" w:hAnsi="HG丸ｺﾞｼｯｸM-PRO" w:hint="eastAsia"/>
          <w:sz w:val="20"/>
        </w:rPr>
        <w:t>の駐車スペース</w:t>
      </w:r>
      <w:r w:rsidR="00AE68CE" w:rsidRPr="00AE68CE">
        <w:rPr>
          <w:rFonts w:ascii="HG丸ｺﾞｼｯｸM-PRO" w:eastAsia="HG丸ｺﾞｼｯｸM-PRO" w:hAnsi="HG丸ｺﾞｼｯｸM-PRO" w:hint="eastAsia"/>
          <w:sz w:val="20"/>
        </w:rPr>
        <w:t>はありませんので</w:t>
      </w:r>
      <w:r w:rsidRPr="00AE68CE">
        <w:rPr>
          <w:rFonts w:ascii="HG丸ｺﾞｼｯｸM-PRO" w:eastAsia="HG丸ｺﾞｼｯｸM-PRO" w:hAnsi="HG丸ｺﾞｼｯｸM-PRO" w:hint="eastAsia"/>
          <w:sz w:val="20"/>
        </w:rPr>
        <w:t>、駐車券</w:t>
      </w:r>
      <w:r w:rsidR="00AE68CE" w:rsidRPr="00AE68CE">
        <w:rPr>
          <w:rFonts w:ascii="HG丸ｺﾞｼｯｸM-PRO" w:eastAsia="HG丸ｺﾞｼｯｸM-PRO" w:hAnsi="HG丸ｺﾞｼｯｸM-PRO" w:hint="eastAsia"/>
          <w:sz w:val="20"/>
        </w:rPr>
        <w:t>の発行</w:t>
      </w:r>
      <w:r w:rsidRPr="00AE68CE">
        <w:rPr>
          <w:rFonts w:ascii="HG丸ｺﾞｼｯｸM-PRO" w:eastAsia="HG丸ｺﾞｼｯｸM-PRO" w:hAnsi="HG丸ｺﾞｼｯｸM-PRO" w:hint="eastAsia"/>
          <w:sz w:val="20"/>
        </w:rPr>
        <w:t>は1日1時間分</w:t>
      </w:r>
      <w:r w:rsidR="00AE68CE" w:rsidRPr="00AE68CE">
        <w:rPr>
          <w:rFonts w:ascii="HG丸ｺﾞｼｯｸM-PRO" w:eastAsia="HG丸ｺﾞｼｯｸM-PRO" w:hAnsi="HG丸ｺﾞｼｯｸM-PRO" w:hint="eastAsia"/>
          <w:sz w:val="20"/>
        </w:rPr>
        <w:t>に限ります。</w:t>
      </w:r>
    </w:p>
    <w:p w14:paraId="524104F5" w14:textId="77777777" w:rsidR="001C3C79" w:rsidRDefault="00EB14C7">
      <w:r>
        <w:rPr>
          <w:rFonts w:asciiTheme="minorEastAsia" w:hAnsiTheme="minorEastAsia"/>
          <w:noProof/>
          <w:sz w:val="22"/>
        </w:rPr>
        <w:pict w14:anchorId="221B8EA0">
          <v:rect id="正方形/長方形 4" o:spid="_x0000_s1028" style="position:absolute;left:0;text-align:left;margin-left:5.1pt;margin-top:13.8pt;width:406.9pt;height:82.3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" filled="f" strokecolor="windowText" strokeweight=".25pt"/>
        </w:pict>
      </w:r>
    </w:p>
    <w:p w14:paraId="23680B4A" w14:textId="77777777" w:rsidR="00156DFC" w:rsidRDefault="0058554D" w:rsidP="00156DFC">
      <w:pPr>
        <w:ind w:left="420" w:hangingChars="200" w:hanging="420"/>
      </w:pPr>
      <w:r>
        <w:t>【問</w:t>
      </w:r>
      <w:r w:rsidR="003F34A1">
        <w:rPr>
          <w:rFonts w:hint="eastAsia"/>
        </w:rPr>
        <w:t>い</w:t>
      </w:r>
      <w:r>
        <w:t>合</w:t>
      </w:r>
      <w:r w:rsidR="003F34A1">
        <w:rPr>
          <w:rFonts w:hint="eastAsia"/>
        </w:rPr>
        <w:t>わ</w:t>
      </w:r>
      <w:r>
        <w:t>せ先】</w:t>
      </w:r>
    </w:p>
    <w:p w14:paraId="6985D904" w14:textId="77777777" w:rsidR="00156DFC" w:rsidRPr="00156DFC" w:rsidRDefault="00156DFC" w:rsidP="00156DFC">
      <w:pPr>
        <w:ind w:leftChars="200" w:left="420" w:firstLineChars="300" w:firstLine="630"/>
        <w:rPr>
          <w:rFonts w:asciiTheme="minorEastAsia" w:hAnsiTheme="minorEastAsia"/>
        </w:rPr>
      </w:pPr>
      <w:r w:rsidRPr="00156DFC">
        <w:rPr>
          <w:rFonts w:asciiTheme="minorEastAsia" w:hAnsiTheme="minorEastAsia" w:hint="eastAsia"/>
        </w:rPr>
        <w:t>〒840-0826　佐賀市白山二丁目１番１２号　佐賀商工ビル７階</w:t>
      </w:r>
    </w:p>
    <w:p w14:paraId="4EE36510" w14:textId="77777777" w:rsidR="00156DFC" w:rsidRPr="00156DFC" w:rsidRDefault="00156DFC" w:rsidP="00156DFC">
      <w:pPr>
        <w:ind w:firstLineChars="500" w:firstLine="1050"/>
        <w:rPr>
          <w:rFonts w:asciiTheme="minorEastAsia" w:hAnsiTheme="minorEastAsia"/>
        </w:rPr>
      </w:pPr>
      <w:r w:rsidRPr="00156DFC">
        <w:rPr>
          <w:rFonts w:asciiTheme="minorEastAsia" w:hAnsiTheme="minorEastAsia" w:hint="eastAsia"/>
        </w:rPr>
        <w:t>佐賀市 市民活動プラザ</w:t>
      </w:r>
    </w:p>
    <w:p w14:paraId="04A90543" w14:textId="77777777" w:rsidR="00156DFC" w:rsidRPr="00156DFC" w:rsidRDefault="00156DFC" w:rsidP="00156DFC">
      <w:pPr>
        <w:ind w:leftChars="200" w:left="420" w:firstLineChars="350" w:firstLine="630"/>
        <w:rPr>
          <w:rFonts w:ascii="ＭＳ Ｐゴシック" w:eastAsia="ＭＳ Ｐゴシック" w:hAnsi="ＭＳ Ｐゴシック"/>
          <w:color w:val="0000FF" w:themeColor="hyperlink"/>
          <w:sz w:val="18"/>
          <w:u w:val="single"/>
        </w:rPr>
      </w:pPr>
      <w:r w:rsidRPr="00156DFC">
        <w:rPr>
          <w:rFonts w:asciiTheme="minorEastAsia" w:hAnsiTheme="minorEastAsia" w:hint="eastAsia"/>
          <w:sz w:val="18"/>
        </w:rPr>
        <w:t>TEL：0952-40-2002　　FAX：0952-40-2011　U</w:t>
      </w:r>
      <w:r w:rsidR="003F34A1">
        <w:rPr>
          <w:rFonts w:asciiTheme="minorEastAsia" w:hAnsiTheme="minorEastAsia" w:hint="eastAsia"/>
          <w:sz w:val="18"/>
        </w:rPr>
        <w:t>RL</w:t>
      </w:r>
      <w:r w:rsidRPr="00156DFC">
        <w:rPr>
          <w:rFonts w:asciiTheme="minorEastAsia" w:hAnsiTheme="minorEastAsia" w:hint="eastAsia"/>
          <w:sz w:val="18"/>
        </w:rPr>
        <w:t xml:space="preserve"> http</w:t>
      </w:r>
      <w:r w:rsidR="0099719F">
        <w:rPr>
          <w:rFonts w:asciiTheme="minorEastAsia" w:hAnsiTheme="minorEastAsia"/>
          <w:sz w:val="18"/>
        </w:rPr>
        <w:t>s</w:t>
      </w:r>
      <w:r w:rsidRPr="00156DFC">
        <w:rPr>
          <w:rFonts w:ascii="ＭＳ Ｐゴシック" w:eastAsia="ＭＳ Ｐゴシック" w:hAnsi="ＭＳ Ｐゴシック" w:hint="eastAsia"/>
          <w:sz w:val="18"/>
        </w:rPr>
        <w:t>：//www.tunasaga.jp/plaza/</w:t>
      </w:r>
    </w:p>
    <w:sectPr w:rsidR="00156DFC" w:rsidRPr="00156DFC" w:rsidSect="00AE68CE">
      <w:pgSz w:w="11906" w:h="16838"/>
      <w:pgMar w:top="1418" w:right="147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E69E" w14:textId="77777777" w:rsidR="001131EA" w:rsidRDefault="001131EA" w:rsidP="001C3C79">
      <w:r>
        <w:separator/>
      </w:r>
    </w:p>
  </w:endnote>
  <w:endnote w:type="continuationSeparator" w:id="0">
    <w:p w14:paraId="4207D717" w14:textId="77777777" w:rsidR="001131EA" w:rsidRDefault="001131EA" w:rsidP="001C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1E80" w14:textId="77777777" w:rsidR="001131EA" w:rsidRDefault="001131EA" w:rsidP="001C3C79">
      <w:r>
        <w:separator/>
      </w:r>
    </w:p>
  </w:footnote>
  <w:footnote w:type="continuationSeparator" w:id="0">
    <w:p w14:paraId="3BC31E78" w14:textId="77777777" w:rsidR="001131EA" w:rsidRDefault="001131EA" w:rsidP="001C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338DF"/>
    <w:multiLevelType w:val="hybridMultilevel"/>
    <w:tmpl w:val="1CD6A3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655630"/>
    <w:multiLevelType w:val="hybridMultilevel"/>
    <w:tmpl w:val="996681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B69048BE">
      <w:start w:val="5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513B93"/>
    <w:multiLevelType w:val="hybridMultilevel"/>
    <w:tmpl w:val="5DECA6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3DCFBD2">
      <w:start w:val="1"/>
      <w:numFmt w:val="bullet"/>
      <w:lvlText w:val="◆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DF5211"/>
    <w:multiLevelType w:val="hybridMultilevel"/>
    <w:tmpl w:val="3BDA6A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936487"/>
    <w:multiLevelType w:val="hybridMultilevel"/>
    <w:tmpl w:val="D3422940"/>
    <w:lvl w:ilvl="0" w:tplc="04090011">
      <w:start w:val="1"/>
      <w:numFmt w:val="decimalEnclosedCircle"/>
      <w:lvlText w:val="%1"/>
      <w:lvlJc w:val="left"/>
      <w:pPr>
        <w:ind w:left="70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5" w15:restartNumberingAfterBreak="0">
    <w:nsid w:val="6365745B"/>
    <w:multiLevelType w:val="hybridMultilevel"/>
    <w:tmpl w:val="90440B7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A4"/>
    <w:rsid w:val="00012402"/>
    <w:rsid w:val="00016F7F"/>
    <w:rsid w:val="00023A4B"/>
    <w:rsid w:val="000469DE"/>
    <w:rsid w:val="00047361"/>
    <w:rsid w:val="000632CA"/>
    <w:rsid w:val="00071D0D"/>
    <w:rsid w:val="000876E5"/>
    <w:rsid w:val="000C6FE3"/>
    <w:rsid w:val="000D25DA"/>
    <w:rsid w:val="000E3CEE"/>
    <w:rsid w:val="000E4BF8"/>
    <w:rsid w:val="001131EA"/>
    <w:rsid w:val="00156DFC"/>
    <w:rsid w:val="00191AD3"/>
    <w:rsid w:val="001C1A95"/>
    <w:rsid w:val="001C3C79"/>
    <w:rsid w:val="001E5DA2"/>
    <w:rsid w:val="00266EC7"/>
    <w:rsid w:val="00280928"/>
    <w:rsid w:val="002E0713"/>
    <w:rsid w:val="003014E3"/>
    <w:rsid w:val="00305176"/>
    <w:rsid w:val="0032083E"/>
    <w:rsid w:val="00352AB5"/>
    <w:rsid w:val="00357775"/>
    <w:rsid w:val="003742B3"/>
    <w:rsid w:val="00394B48"/>
    <w:rsid w:val="003B1CC8"/>
    <w:rsid w:val="003C206C"/>
    <w:rsid w:val="003F34A1"/>
    <w:rsid w:val="00417B51"/>
    <w:rsid w:val="00441453"/>
    <w:rsid w:val="00471358"/>
    <w:rsid w:val="00487F90"/>
    <w:rsid w:val="004A165B"/>
    <w:rsid w:val="004D5545"/>
    <w:rsid w:val="004F63C8"/>
    <w:rsid w:val="005021CD"/>
    <w:rsid w:val="00530F27"/>
    <w:rsid w:val="0054745F"/>
    <w:rsid w:val="0058554D"/>
    <w:rsid w:val="005A038F"/>
    <w:rsid w:val="005A07C7"/>
    <w:rsid w:val="005C770C"/>
    <w:rsid w:val="005E3163"/>
    <w:rsid w:val="0060769B"/>
    <w:rsid w:val="006342BA"/>
    <w:rsid w:val="006601B2"/>
    <w:rsid w:val="00662D97"/>
    <w:rsid w:val="00665C12"/>
    <w:rsid w:val="00665E49"/>
    <w:rsid w:val="006935BC"/>
    <w:rsid w:val="006E2F69"/>
    <w:rsid w:val="007F1FD3"/>
    <w:rsid w:val="007F479D"/>
    <w:rsid w:val="00850D8D"/>
    <w:rsid w:val="00894A10"/>
    <w:rsid w:val="008B24D0"/>
    <w:rsid w:val="008E74E7"/>
    <w:rsid w:val="009155C5"/>
    <w:rsid w:val="00915E56"/>
    <w:rsid w:val="00916027"/>
    <w:rsid w:val="00964A9D"/>
    <w:rsid w:val="00965C1D"/>
    <w:rsid w:val="0099719F"/>
    <w:rsid w:val="009F6A3B"/>
    <w:rsid w:val="00A06B76"/>
    <w:rsid w:val="00A424A4"/>
    <w:rsid w:val="00AD5A48"/>
    <w:rsid w:val="00AE583C"/>
    <w:rsid w:val="00AE68CE"/>
    <w:rsid w:val="00AE79A1"/>
    <w:rsid w:val="00B11308"/>
    <w:rsid w:val="00B14CBF"/>
    <w:rsid w:val="00B2284C"/>
    <w:rsid w:val="00B600C2"/>
    <w:rsid w:val="00BC0A11"/>
    <w:rsid w:val="00C11F2D"/>
    <w:rsid w:val="00C14D72"/>
    <w:rsid w:val="00C15EE6"/>
    <w:rsid w:val="00C25851"/>
    <w:rsid w:val="00C44663"/>
    <w:rsid w:val="00C83CE5"/>
    <w:rsid w:val="00D03E17"/>
    <w:rsid w:val="00D06767"/>
    <w:rsid w:val="00D41022"/>
    <w:rsid w:val="00D60E6F"/>
    <w:rsid w:val="00DB0A4D"/>
    <w:rsid w:val="00DD1A0D"/>
    <w:rsid w:val="00E06527"/>
    <w:rsid w:val="00E170EC"/>
    <w:rsid w:val="00E975AE"/>
    <w:rsid w:val="00EA6B71"/>
    <w:rsid w:val="00EB14C7"/>
    <w:rsid w:val="00ED24B8"/>
    <w:rsid w:val="00EF2D3E"/>
    <w:rsid w:val="00F15613"/>
    <w:rsid w:val="00F53F42"/>
    <w:rsid w:val="00F93F8D"/>
    <w:rsid w:val="00FB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2EC833"/>
  <w15:docId w15:val="{90265CFB-3F0C-44B0-A4C0-C69D7B55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C79"/>
  </w:style>
  <w:style w:type="paragraph" w:styleId="a5">
    <w:name w:val="footer"/>
    <w:basedOn w:val="a"/>
    <w:link w:val="a6"/>
    <w:uiPriority w:val="99"/>
    <w:unhideWhenUsed/>
    <w:rsid w:val="001C3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C79"/>
  </w:style>
  <w:style w:type="paragraph" w:styleId="a7">
    <w:name w:val="Balloon Text"/>
    <w:basedOn w:val="a"/>
    <w:link w:val="a8"/>
    <w:uiPriority w:val="99"/>
    <w:semiHidden/>
    <w:unhideWhenUsed/>
    <w:rsid w:val="001C3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C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1FD3"/>
    <w:pPr>
      <w:ind w:leftChars="400" w:left="840"/>
    </w:pPr>
  </w:style>
  <w:style w:type="table" w:styleId="aa">
    <w:name w:val="Table Grid"/>
    <w:basedOn w:val="a1"/>
    <w:uiPriority w:val="59"/>
    <w:rsid w:val="007F1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F1FD3"/>
    <w:rPr>
      <w:color w:val="0000FF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4F63C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4F63C8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cso-guest</dc:creator>
  <cp:lastModifiedBy>CSO推進機構9</cp:lastModifiedBy>
  <cp:revision>12</cp:revision>
  <cp:lastPrinted>2017-01-08T06:11:00Z</cp:lastPrinted>
  <dcterms:created xsi:type="dcterms:W3CDTF">2019-01-09T00:34:00Z</dcterms:created>
  <dcterms:modified xsi:type="dcterms:W3CDTF">2021-12-07T11:35:00Z</dcterms:modified>
</cp:coreProperties>
</file>